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9" w:rsidRPr="00E81694" w:rsidRDefault="004A1E69" w:rsidP="00E81694">
      <w:pPr>
        <w:ind w:left="0"/>
        <w:jc w:val="center"/>
        <w:rPr>
          <w:b/>
        </w:rPr>
      </w:pPr>
      <w:bookmarkStart w:id="0" w:name="_GoBack"/>
      <w:bookmarkEnd w:id="0"/>
      <w:r w:rsidRPr="00E81694">
        <w:rPr>
          <w:b/>
        </w:rPr>
        <w:t>Аннотация к диссертации на соискание степени магистра психологии</w:t>
      </w:r>
    </w:p>
    <w:p w:rsidR="004A1E69" w:rsidRPr="00E81694" w:rsidRDefault="004A1E69" w:rsidP="00E81694">
      <w:pPr>
        <w:spacing w:line="240" w:lineRule="auto"/>
        <w:ind w:left="0"/>
        <w:jc w:val="center"/>
        <w:rPr>
          <w:rFonts w:eastAsia="Times New Roman"/>
          <w:b/>
          <w:color w:val="000000"/>
          <w:lang w:eastAsia="ru-RU"/>
        </w:rPr>
      </w:pPr>
      <w:r w:rsidRPr="00E81694">
        <w:rPr>
          <w:rFonts w:eastAsia="Times New Roman"/>
          <w:b/>
          <w:color w:val="000000"/>
          <w:lang w:eastAsia="ru-RU"/>
        </w:rPr>
        <w:t>ЮМКИНА ЕКАТЕРИНА АНАТОЛЬЕВНА</w:t>
      </w:r>
    </w:p>
    <w:p w:rsidR="004A1E69" w:rsidRPr="00E81694" w:rsidRDefault="004A1E69" w:rsidP="00E81694">
      <w:pPr>
        <w:spacing w:line="240" w:lineRule="auto"/>
        <w:ind w:left="0"/>
        <w:jc w:val="center"/>
        <w:rPr>
          <w:rFonts w:eastAsia="Times New Roman"/>
          <w:color w:val="000000"/>
          <w:lang w:eastAsia="ru-RU"/>
        </w:rPr>
      </w:pPr>
      <w:r w:rsidRPr="00E81694">
        <w:rPr>
          <w:rFonts w:eastAsia="Times New Roman"/>
          <w:color w:val="000000"/>
          <w:lang w:eastAsia="ru-RU"/>
        </w:rPr>
        <w:t>«Уклад семьи как социально-психологический феномен»</w:t>
      </w:r>
    </w:p>
    <w:p w:rsidR="004A1E69" w:rsidRPr="00E81694" w:rsidRDefault="004A1E69" w:rsidP="00E81694">
      <w:pPr>
        <w:spacing w:line="240" w:lineRule="auto"/>
        <w:ind w:left="0"/>
        <w:jc w:val="center"/>
        <w:rPr>
          <w:rFonts w:eastAsia="Times New Roman"/>
          <w:b/>
          <w:color w:val="000000"/>
          <w:lang w:eastAsia="ru-RU"/>
        </w:rPr>
      </w:pPr>
      <w:r w:rsidRPr="00E81694">
        <w:rPr>
          <w:rFonts w:eastAsia="Times New Roman"/>
          <w:b/>
          <w:color w:val="000000"/>
          <w:lang w:eastAsia="ru-RU"/>
        </w:rPr>
        <w:t>Научный руководитель – КУНИЦЫНА ВАЛЕНТИНА НИКОЛАЕВНА</w:t>
      </w:r>
    </w:p>
    <w:p w:rsidR="004A1E69" w:rsidRPr="00E81694" w:rsidRDefault="004A1E69" w:rsidP="00E81694">
      <w:pPr>
        <w:spacing w:line="240" w:lineRule="auto"/>
        <w:ind w:left="0"/>
        <w:jc w:val="center"/>
        <w:rPr>
          <w:rFonts w:eastAsia="Times New Roman"/>
          <w:color w:val="000000"/>
          <w:lang w:eastAsia="ru-RU"/>
        </w:rPr>
      </w:pPr>
      <w:r w:rsidRPr="00E81694">
        <w:rPr>
          <w:rFonts w:eastAsia="Times New Roman"/>
          <w:color w:val="000000"/>
          <w:lang w:eastAsia="ru-RU"/>
        </w:rPr>
        <w:t>доктор психологических наук, профессор</w:t>
      </w:r>
    </w:p>
    <w:p w:rsidR="004A1E69" w:rsidRDefault="004A1E69" w:rsidP="00CA562C">
      <w:pPr>
        <w:spacing w:line="240" w:lineRule="auto"/>
        <w:ind w:left="0"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031A43" w:rsidRPr="00031A43" w:rsidRDefault="00031A43" w:rsidP="00CA562C">
      <w:pPr>
        <w:spacing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031A43">
        <w:rPr>
          <w:rFonts w:eastAsia="Times New Roman"/>
          <w:color w:val="000000"/>
          <w:sz w:val="24"/>
          <w:szCs w:val="24"/>
          <w:lang w:eastAsia="ru-RU"/>
        </w:rPr>
        <w:t>В магистерской диссертации исследовалась феноменология семейного уклада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 его взаимосвязь с </w:t>
      </w:r>
      <w:r>
        <w:rPr>
          <w:rFonts w:eastAsia="Times New Roman"/>
          <w:color w:val="000000"/>
          <w:sz w:val="24"/>
          <w:szCs w:val="24"/>
          <w:lang w:eastAsia="ru-RU"/>
        </w:rPr>
        <w:t>личностными особенностями и стилями взаимодействия в семье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. В иссл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довании приняло участие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148 человек: 54 студента ВУЗов и 94 представителей различных профессиональных групп. </w:t>
      </w:r>
      <w:proofErr w:type="gramStart"/>
      <w:r w:rsidRPr="00031A43">
        <w:rPr>
          <w:rFonts w:eastAsia="Times New Roman"/>
          <w:color w:val="000000"/>
          <w:sz w:val="24"/>
          <w:szCs w:val="24"/>
          <w:lang w:eastAsia="ru-RU"/>
        </w:rPr>
        <w:t>Измерялись: выраженность различных сторон семейного укл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да («СОД», анкета «Уклад семьи и дом»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В.Н.Куницын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t>, Е.А. Юмкин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, анкета «Биогр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фия семьи» 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D526C1">
        <w:rPr>
          <w:rFonts w:eastAsia="Times New Roman"/>
          <w:color w:val="000000"/>
          <w:sz w:val="24"/>
          <w:szCs w:val="24"/>
          <w:lang w:eastAsia="ru-RU"/>
        </w:rPr>
        <w:t>В.Н. Кун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ицын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, Е.А. Васин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), стили детско-родительских отношений («Р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ДОС»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 В.Н. Куницын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), ценностные ориентации («ЦО-36»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 В.Н.Куницын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), особенности совладания со стрессом («Тест жизнестойкости» 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Д.А. Леонтьев в модификации В.Н. К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ницыной), самооценка личностных свойств (СО-12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 В.Н.Куницын</w:t>
      </w:r>
      <w:r w:rsidR="000A1AC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Обработка данных: корреляционный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 факторный 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анализ,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T критерий Стьюдента, качественный анализ. Р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зультаты. Семейный уклад представляет собой систему следующих компонент: внутрис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мейная деятельность, межличностные отношения, семейные порядки и установки, стру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тура внутрисемейных связей, социальная открытость, рефлексия предметной среды дома. Представленные компоненты </w:t>
      </w:r>
      <w:r>
        <w:rPr>
          <w:rFonts w:eastAsia="Times New Roman"/>
          <w:color w:val="000000"/>
          <w:sz w:val="24"/>
          <w:szCs w:val="24"/>
          <w:lang w:eastAsia="ru-RU"/>
        </w:rPr>
        <w:t>положи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тельно взаимосвязаны с ценностями уважения тр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диций, понимания и доверия в семье, вежли</w:t>
      </w:r>
      <w:r>
        <w:rPr>
          <w:rFonts w:eastAsia="Times New Roman"/>
          <w:color w:val="000000"/>
          <w:sz w:val="24"/>
          <w:szCs w:val="24"/>
          <w:lang w:eastAsia="ru-RU"/>
        </w:rPr>
        <w:t>вости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, честност</w:t>
      </w:r>
      <w:r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, ответственност</w:t>
      </w:r>
      <w:r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. Семьи с доверительным, личностно-развивающим, либерально-поддерживающим стил</w:t>
      </w:r>
      <w:r>
        <w:rPr>
          <w:rFonts w:eastAsia="Times New Roman"/>
          <w:color w:val="000000"/>
          <w:sz w:val="24"/>
          <w:szCs w:val="24"/>
          <w:lang w:eastAsia="ru-RU"/>
        </w:rPr>
        <w:t>ями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 отн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шений характеризуются укладом, в котором </w:t>
      </w:r>
      <w:r w:rsidR="00623752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формир</w:t>
      </w:r>
      <w:r w:rsidR="00623752">
        <w:rPr>
          <w:rFonts w:eastAsia="Times New Roman"/>
          <w:color w:val="000000"/>
          <w:sz w:val="24"/>
          <w:szCs w:val="24"/>
          <w:lang w:eastAsia="ru-RU"/>
        </w:rPr>
        <w:t>ованы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 открытые, насыщенные пол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жительными эмоциями отношения, есть общее для всех занятие. Открытость друг с др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>гом отражается в предметной среде дома, когда интерьер обусловлен функциональностью, а не территориальностью. Люди, воспитанные в таких условиях</w:t>
      </w:r>
      <w:r w:rsidR="00623752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 с оптимизмом смотрят на жизнь, смело выбирают цели</w:t>
      </w:r>
      <w:r w:rsidR="00623752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031A43">
        <w:rPr>
          <w:rFonts w:eastAsia="Times New Roman"/>
          <w:color w:val="000000"/>
          <w:sz w:val="24"/>
          <w:szCs w:val="24"/>
          <w:lang w:eastAsia="ru-RU"/>
        </w:rPr>
        <w:t xml:space="preserve"> не боятся рисковать для их достижения. Таким образом, </w:t>
      </w:r>
      <w:r w:rsidRPr="00031A43">
        <w:rPr>
          <w:sz w:val="24"/>
          <w:szCs w:val="24"/>
        </w:rPr>
        <w:t xml:space="preserve">сконструированный опросник </w:t>
      </w:r>
      <w:proofErr w:type="gramStart"/>
      <w:r w:rsidRPr="00031A43">
        <w:rPr>
          <w:sz w:val="24"/>
          <w:szCs w:val="24"/>
        </w:rPr>
        <w:t>измеряет</w:t>
      </w:r>
      <w:proofErr w:type="gramEnd"/>
      <w:r w:rsidRPr="00031A43">
        <w:rPr>
          <w:sz w:val="24"/>
          <w:szCs w:val="24"/>
        </w:rPr>
        <w:t xml:space="preserve"> основные компоненты семейного уклада и пре</w:t>
      </w:r>
      <w:r w:rsidRPr="00031A43">
        <w:rPr>
          <w:sz w:val="24"/>
          <w:szCs w:val="24"/>
        </w:rPr>
        <w:t>д</w:t>
      </w:r>
      <w:r w:rsidRPr="00031A43">
        <w:rPr>
          <w:sz w:val="24"/>
          <w:szCs w:val="24"/>
        </w:rPr>
        <w:t xml:space="preserve">лагает критерии </w:t>
      </w:r>
      <w:r>
        <w:rPr>
          <w:sz w:val="24"/>
          <w:szCs w:val="24"/>
        </w:rPr>
        <w:t xml:space="preserve">его </w:t>
      </w:r>
      <w:r w:rsidRPr="00031A43">
        <w:rPr>
          <w:sz w:val="24"/>
          <w:szCs w:val="24"/>
        </w:rPr>
        <w:t xml:space="preserve">типологии </w:t>
      </w:r>
      <w:r>
        <w:rPr>
          <w:sz w:val="24"/>
          <w:szCs w:val="24"/>
        </w:rPr>
        <w:t xml:space="preserve">для </w:t>
      </w:r>
      <w:r w:rsidRPr="00031A43">
        <w:rPr>
          <w:sz w:val="24"/>
          <w:szCs w:val="24"/>
        </w:rPr>
        <w:t>современной российской семьи.</w:t>
      </w:r>
    </w:p>
    <w:p w:rsidR="00E81694" w:rsidRDefault="00E81694">
      <w:r>
        <w:br w:type="page"/>
      </w:r>
    </w:p>
    <w:p w:rsidR="000A1AC2" w:rsidRPr="00E81694" w:rsidRDefault="00E81694" w:rsidP="00E81694">
      <w:pPr>
        <w:spacing w:line="240" w:lineRule="auto"/>
        <w:ind w:left="0"/>
        <w:jc w:val="center"/>
        <w:rPr>
          <w:b/>
        </w:rPr>
      </w:pPr>
      <w:r>
        <w:rPr>
          <w:b/>
          <w:lang w:val="en-US"/>
        </w:rPr>
        <w:lastRenderedPageBreak/>
        <w:t>Abstract of the thesis for the Master of Psychology degree</w:t>
      </w:r>
    </w:p>
    <w:p w:rsidR="001D0400" w:rsidRPr="00E81694" w:rsidRDefault="004A1E69" w:rsidP="00E81694">
      <w:pPr>
        <w:spacing w:line="240" w:lineRule="auto"/>
        <w:ind w:left="0"/>
        <w:jc w:val="center"/>
        <w:rPr>
          <w:rFonts w:eastAsia="Times New Roman"/>
          <w:b/>
          <w:color w:val="000000"/>
          <w:lang w:val="en-US" w:eastAsia="ru-RU"/>
        </w:rPr>
      </w:pPr>
      <w:r w:rsidRPr="00E81694">
        <w:rPr>
          <w:rFonts w:eastAsia="Times New Roman"/>
          <w:b/>
          <w:color w:val="000000"/>
          <w:lang w:val="en-US" w:eastAsia="ru-RU"/>
        </w:rPr>
        <w:t xml:space="preserve">YUMKINA </w:t>
      </w:r>
      <w:r w:rsidR="00E81694" w:rsidRPr="00E81694">
        <w:rPr>
          <w:rFonts w:eastAsia="Times New Roman"/>
          <w:b/>
          <w:color w:val="000000"/>
          <w:lang w:val="en-US" w:eastAsia="ru-RU"/>
        </w:rPr>
        <w:t>EK</w:t>
      </w:r>
      <w:r w:rsidRPr="00E81694">
        <w:rPr>
          <w:rFonts w:eastAsia="Times New Roman"/>
          <w:b/>
          <w:color w:val="000000"/>
          <w:lang w:val="en-US" w:eastAsia="ru-RU"/>
        </w:rPr>
        <w:t>ATHERIN</w:t>
      </w:r>
      <w:r w:rsidR="00E81694" w:rsidRPr="00E81694">
        <w:rPr>
          <w:rFonts w:eastAsia="Times New Roman"/>
          <w:b/>
          <w:color w:val="000000"/>
          <w:lang w:val="en-US" w:eastAsia="ru-RU"/>
        </w:rPr>
        <w:t>A</w:t>
      </w:r>
      <w:r w:rsidRPr="00E81694">
        <w:rPr>
          <w:rFonts w:eastAsia="Times New Roman"/>
          <w:b/>
          <w:color w:val="000000"/>
          <w:lang w:val="en-US" w:eastAsia="ru-RU"/>
        </w:rPr>
        <w:t xml:space="preserve"> A</w:t>
      </w:r>
      <w:r w:rsidR="00E81694" w:rsidRPr="00E81694">
        <w:rPr>
          <w:rFonts w:eastAsia="Times New Roman"/>
          <w:b/>
          <w:color w:val="000000"/>
          <w:lang w:val="en-US" w:eastAsia="ru-RU"/>
        </w:rPr>
        <w:t>NATOLIEVNA</w:t>
      </w:r>
    </w:p>
    <w:p w:rsidR="004A1E69" w:rsidRPr="00E81694" w:rsidRDefault="004A1E69" w:rsidP="00E81694">
      <w:pPr>
        <w:spacing w:line="240" w:lineRule="auto"/>
        <w:ind w:left="0"/>
        <w:jc w:val="center"/>
        <w:rPr>
          <w:rFonts w:eastAsia="Times New Roman"/>
          <w:color w:val="000000"/>
          <w:lang w:val="en-US" w:eastAsia="ru-RU"/>
        </w:rPr>
      </w:pPr>
      <w:r w:rsidRPr="00E81694">
        <w:rPr>
          <w:rFonts w:eastAsia="Times New Roman"/>
          <w:color w:val="000000"/>
          <w:lang w:eastAsia="ru-RU"/>
        </w:rPr>
        <w:t>«</w:t>
      </w:r>
      <w:r w:rsidRPr="00E81694">
        <w:rPr>
          <w:rFonts w:eastAsia="Times New Roman"/>
          <w:color w:val="000000"/>
          <w:lang w:val="en-US" w:eastAsia="ru-RU"/>
        </w:rPr>
        <w:t xml:space="preserve">Family lifestyle as a socio-psychological </w:t>
      </w:r>
      <w:r w:rsidR="00E81694" w:rsidRPr="00E81694">
        <w:rPr>
          <w:rFonts w:eastAsia="Times New Roman"/>
          <w:color w:val="000000"/>
          <w:lang w:val="en-US" w:eastAsia="ru-RU"/>
        </w:rPr>
        <w:t>phenomenon</w:t>
      </w:r>
      <w:r w:rsidRPr="00E81694">
        <w:rPr>
          <w:rFonts w:eastAsia="Times New Roman"/>
          <w:color w:val="000000"/>
          <w:lang w:eastAsia="ru-RU"/>
        </w:rPr>
        <w:t>»</w:t>
      </w:r>
    </w:p>
    <w:p w:rsidR="004A1E69" w:rsidRPr="00E81694" w:rsidRDefault="00E81694" w:rsidP="00E81694">
      <w:pPr>
        <w:spacing w:line="240" w:lineRule="auto"/>
        <w:ind w:left="0"/>
        <w:jc w:val="center"/>
        <w:rPr>
          <w:rFonts w:eastAsia="Times New Roman"/>
          <w:b/>
          <w:color w:val="000000"/>
          <w:lang w:val="en-US" w:eastAsia="ru-RU"/>
        </w:rPr>
      </w:pPr>
      <w:r w:rsidRPr="00E81694">
        <w:rPr>
          <w:rFonts w:eastAsia="Times New Roman"/>
          <w:b/>
          <w:color w:val="000000"/>
          <w:lang w:val="en-US" w:eastAsia="ru-RU"/>
        </w:rPr>
        <w:t>Scientific director – KUNITSYNA VALENTINA NIKOLAEVNA</w:t>
      </w:r>
    </w:p>
    <w:p w:rsidR="00E81694" w:rsidRPr="00E81694" w:rsidRDefault="00E81694" w:rsidP="00E81694">
      <w:pPr>
        <w:spacing w:line="240" w:lineRule="auto"/>
        <w:ind w:left="0"/>
        <w:jc w:val="center"/>
        <w:rPr>
          <w:rFonts w:eastAsia="Times New Roman"/>
          <w:color w:val="000000"/>
          <w:lang w:val="en-US" w:eastAsia="ru-RU"/>
        </w:rPr>
      </w:pPr>
      <w:r w:rsidRPr="00E81694">
        <w:rPr>
          <w:rFonts w:eastAsia="Times New Roman"/>
          <w:color w:val="000000"/>
          <w:lang w:val="en-US" w:eastAsia="ru-RU"/>
        </w:rPr>
        <w:t>Doctor of Psychology, professor</w:t>
      </w:r>
    </w:p>
    <w:p w:rsidR="00E81694" w:rsidRPr="00E81694" w:rsidRDefault="00E81694" w:rsidP="00CA562C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val="en-US" w:eastAsia="ru-RU"/>
        </w:rPr>
      </w:pPr>
    </w:p>
    <w:p w:rsidR="004C6F4F" w:rsidRPr="00403487" w:rsidRDefault="004C6F4F" w:rsidP="00CA562C">
      <w:pPr>
        <w:spacing w:line="240" w:lineRule="auto"/>
        <w:ind w:left="0" w:firstLine="709"/>
        <w:rPr>
          <w:rFonts w:eastAsia="Times New Roman"/>
          <w:color w:val="000000"/>
          <w:sz w:val="24"/>
          <w:szCs w:val="24"/>
          <w:lang w:val="en-US" w:eastAsia="ru-RU"/>
        </w:rPr>
      </w:pPr>
      <w:r w:rsidRPr="004C6F4F">
        <w:rPr>
          <w:rFonts w:eastAsia="Times New Roman"/>
          <w:color w:val="000000"/>
          <w:sz w:val="24"/>
          <w:szCs w:val="24"/>
          <w:lang w:val="en-US" w:eastAsia="ru-RU"/>
        </w:rPr>
        <w:t>In the master's thesis w</w:t>
      </w:r>
      <w:r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Pr="004C6F4F">
        <w:rPr>
          <w:rFonts w:eastAsia="Times New Roman"/>
          <w:color w:val="000000"/>
          <w:sz w:val="24"/>
          <w:szCs w:val="24"/>
          <w:lang w:val="en-US" w:eastAsia="ru-RU"/>
        </w:rPr>
        <w:t xml:space="preserve"> investigated phenomenology of family life</w:t>
      </w:r>
      <w:r>
        <w:rPr>
          <w:rFonts w:eastAsia="Times New Roman"/>
          <w:color w:val="000000"/>
          <w:sz w:val="24"/>
          <w:szCs w:val="24"/>
          <w:lang w:val="en-US" w:eastAsia="ru-RU"/>
        </w:rPr>
        <w:t>style</w:t>
      </w:r>
      <w:r w:rsidRPr="004C6F4F">
        <w:rPr>
          <w:rFonts w:eastAsia="Times New Roman"/>
          <w:color w:val="000000"/>
          <w:sz w:val="24"/>
          <w:szCs w:val="24"/>
          <w:lang w:val="en-US" w:eastAsia="ru-RU"/>
        </w:rPr>
        <w:t xml:space="preserve"> and its </w:t>
      </w:r>
      <w:r>
        <w:rPr>
          <w:rFonts w:eastAsia="Times New Roman"/>
          <w:color w:val="000000"/>
          <w:sz w:val="24"/>
          <w:szCs w:val="24"/>
          <w:lang w:val="en-US" w:eastAsia="ru-RU"/>
        </w:rPr>
        <w:t>correl</w:t>
      </w:r>
      <w:r>
        <w:rPr>
          <w:rFonts w:eastAsia="Times New Roman"/>
          <w:color w:val="000000"/>
          <w:sz w:val="24"/>
          <w:szCs w:val="24"/>
          <w:lang w:val="en-US" w:eastAsia="ru-RU"/>
        </w:rPr>
        <w:t>a</w:t>
      </w:r>
      <w:r>
        <w:rPr>
          <w:rFonts w:eastAsia="Times New Roman"/>
          <w:color w:val="000000"/>
          <w:sz w:val="24"/>
          <w:szCs w:val="24"/>
          <w:lang w:val="en-US" w:eastAsia="ru-RU"/>
        </w:rPr>
        <w:t xml:space="preserve">tion </w:t>
      </w:r>
      <w:r w:rsidRPr="004C6F4F">
        <w:rPr>
          <w:rFonts w:eastAsia="Times New Roman"/>
          <w:color w:val="000000"/>
          <w:sz w:val="24"/>
          <w:szCs w:val="24"/>
          <w:lang w:val="en-US" w:eastAsia="ru-RU"/>
        </w:rPr>
        <w:t xml:space="preserve">with personality characteristics and </w:t>
      </w:r>
      <w:r>
        <w:rPr>
          <w:rFonts w:eastAsia="Times New Roman"/>
          <w:color w:val="000000"/>
          <w:sz w:val="24"/>
          <w:szCs w:val="24"/>
          <w:lang w:val="en-US" w:eastAsia="ru-RU"/>
        </w:rPr>
        <w:t>types</w:t>
      </w:r>
      <w:r w:rsidRPr="004C6F4F">
        <w:rPr>
          <w:rFonts w:eastAsia="Times New Roman"/>
          <w:color w:val="000000"/>
          <w:sz w:val="24"/>
          <w:szCs w:val="24"/>
          <w:lang w:val="en-US" w:eastAsia="ru-RU"/>
        </w:rPr>
        <w:t xml:space="preserve"> of family interaction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The study involved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148 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pe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o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ple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: 54 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university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students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and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94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 xml:space="preserve"> representatives of various professional groups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Pr="006A3621">
        <w:rPr>
          <w:lang w:val="en-US"/>
        </w:rPr>
        <w:t xml:space="preserve"> </w:t>
      </w:r>
      <w:r w:rsidR="003705F0" w:rsidRPr="003705F0">
        <w:rPr>
          <w:sz w:val="24"/>
          <w:szCs w:val="24"/>
          <w:lang w:val="en-US"/>
        </w:rPr>
        <w:t>Were mea</w:t>
      </w:r>
      <w:r w:rsidR="003705F0" w:rsidRPr="003705F0">
        <w:rPr>
          <w:sz w:val="24"/>
          <w:szCs w:val="24"/>
          <w:lang w:val="en-US"/>
        </w:rPr>
        <w:t>s</w:t>
      </w:r>
      <w:r w:rsidR="003705F0" w:rsidRPr="003705F0">
        <w:rPr>
          <w:sz w:val="24"/>
          <w:szCs w:val="24"/>
          <w:lang w:val="en-US"/>
        </w:rPr>
        <w:t>ured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: 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 xml:space="preserve">intensity </w:t>
      </w:r>
      <w:r>
        <w:rPr>
          <w:rFonts w:eastAsia="Times New Roman"/>
          <w:color w:val="000000"/>
          <w:sz w:val="24"/>
          <w:szCs w:val="24"/>
          <w:lang w:val="en-US" w:eastAsia="ru-RU"/>
        </w:rPr>
        <w:t xml:space="preserve">of 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various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 w:eastAsia="ru-RU"/>
        </w:rPr>
        <w:t>family lifestyles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 xml:space="preserve"> aspects</w:t>
      </w:r>
      <w:r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("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SOD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"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,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the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 xml:space="preserve"> questionnaire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"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Family lifestyle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 xml:space="preserve"> and home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" - V.N.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Kunitsyna, E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A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Yumkina, 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the questionnaire</w:t>
      </w:r>
      <w:r w:rsidR="003705F0"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"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Family Biography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" </w:t>
      </w:r>
      <w:r w:rsidR="00403487" w:rsidRPr="006A3621">
        <w:rPr>
          <w:rFonts w:eastAsia="Times New Roman"/>
          <w:color w:val="000000"/>
          <w:sz w:val="24"/>
          <w:szCs w:val="24"/>
          <w:lang w:val="en-US" w:eastAsia="ru-RU"/>
        </w:rPr>
        <w:t>–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03487" w:rsidRPr="006A3621">
        <w:rPr>
          <w:rFonts w:eastAsia="Times New Roman"/>
          <w:color w:val="000000"/>
          <w:sz w:val="24"/>
          <w:szCs w:val="24"/>
          <w:lang w:val="en-US" w:eastAsia="ru-RU"/>
        </w:rPr>
        <w:t>V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="00403487" w:rsidRPr="006A3621">
        <w:rPr>
          <w:rFonts w:eastAsia="Times New Roman"/>
          <w:color w:val="000000"/>
          <w:sz w:val="24"/>
          <w:szCs w:val="24"/>
          <w:lang w:val="en-US" w:eastAsia="ru-RU"/>
        </w:rPr>
        <w:t>N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="00403487"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K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u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nitsyna, E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A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Vasina</w:t>
      </w:r>
      <w:proofErr w:type="spellEnd"/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)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,</w:t>
      </w:r>
      <w:r w:rsidR="00403487"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3705F0">
        <w:rPr>
          <w:rFonts w:eastAsia="Times New Roman"/>
          <w:color w:val="000000"/>
          <w:sz w:val="24"/>
          <w:szCs w:val="24"/>
          <w:lang w:val="en-US" w:eastAsia="ru-RU"/>
        </w:rPr>
        <w:t>parent-child relationship styles</w:t>
      </w:r>
      <w:r w:rsidR="00403487"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("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RODOS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" - V.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N.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Kunitsyn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a</w:t>
      </w:r>
      <w:proofErr w:type="spellEnd"/>
      <w:r w:rsidR="00A16BAB" w:rsidRPr="006A3621">
        <w:rPr>
          <w:rFonts w:eastAsia="Times New Roman"/>
          <w:color w:val="000000"/>
          <w:sz w:val="24"/>
          <w:szCs w:val="24"/>
          <w:lang w:val="en-US" w:eastAsia="ru-RU"/>
        </w:rPr>
        <w:t>),</w:t>
      </w:r>
      <w:r w:rsidR="00403487"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A16BAB">
        <w:rPr>
          <w:rFonts w:eastAsia="Times New Roman"/>
          <w:color w:val="000000"/>
          <w:sz w:val="24"/>
          <w:szCs w:val="24"/>
          <w:lang w:val="en-US" w:eastAsia="ru-RU"/>
        </w:rPr>
        <w:t>values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('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CO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-36 "- V.N.</w:t>
      </w:r>
      <w:r w:rsidR="00A16BAB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Kunitsyna), </w:t>
      </w:r>
      <w:r w:rsidR="00A16BAB">
        <w:rPr>
          <w:rFonts w:eastAsia="Times New Roman"/>
          <w:color w:val="000000"/>
          <w:sz w:val="24"/>
          <w:szCs w:val="24"/>
          <w:lang w:val="en-US" w:eastAsia="ru-RU"/>
        </w:rPr>
        <w:t>features of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A16BAB">
        <w:rPr>
          <w:rFonts w:eastAsia="Times New Roman"/>
          <w:color w:val="000000"/>
          <w:sz w:val="24"/>
          <w:szCs w:val="24"/>
          <w:lang w:val="en-US" w:eastAsia="ru-RU"/>
        </w:rPr>
        <w:t>coping strategies</w:t>
      </w:r>
      <w:r w:rsidR="00403487"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("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Viability </w:t>
      </w:r>
      <w:r w:rsidR="00A16BAB">
        <w:rPr>
          <w:rFonts w:eastAsia="Times New Roman"/>
          <w:color w:val="000000"/>
          <w:sz w:val="24"/>
          <w:szCs w:val="24"/>
          <w:lang w:val="en-US" w:eastAsia="ru-RU"/>
        </w:rPr>
        <w:t>test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"- D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A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Leontiev</w:t>
      </w:r>
      <w:proofErr w:type="spellEnd"/>
      <w:r w:rsidR="00403487">
        <w:rPr>
          <w:rFonts w:eastAsia="Times New Roman"/>
          <w:color w:val="000000"/>
          <w:sz w:val="24"/>
          <w:szCs w:val="24"/>
          <w:lang w:val="en-US" w:eastAsia="ru-RU"/>
        </w:rPr>
        <w:t>,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mod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i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fica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ted</w:t>
      </w:r>
      <w:proofErr w:type="spellEnd"/>
      <w:r w:rsid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 by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V.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N.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Kunitsyn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), </w:t>
      </w:r>
      <w:r w:rsidR="00A16BAB">
        <w:rPr>
          <w:rFonts w:eastAsia="Times New Roman"/>
          <w:color w:val="000000"/>
          <w:sz w:val="24"/>
          <w:szCs w:val="24"/>
          <w:lang w:val="en-US" w:eastAsia="ru-RU"/>
        </w:rPr>
        <w:t xml:space="preserve">self-assessment of personal </w:t>
      </w:r>
      <w:r w:rsidR="00D03295">
        <w:rPr>
          <w:rFonts w:eastAsia="Times New Roman"/>
          <w:color w:val="000000"/>
          <w:sz w:val="24"/>
          <w:szCs w:val="24"/>
          <w:lang w:val="en-US" w:eastAsia="ru-RU"/>
        </w:rPr>
        <w:t>properties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 xml:space="preserve"> (CO-12 - V.N.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6A3621">
        <w:rPr>
          <w:rFonts w:eastAsia="Times New Roman"/>
          <w:color w:val="000000"/>
          <w:sz w:val="24"/>
          <w:szCs w:val="24"/>
          <w:lang w:val="en-US" w:eastAsia="ru-RU"/>
        </w:rPr>
        <w:t>Kunitsyna).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>Data processing: correlation and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>factor analysis, T Student's criterion, a qualitative analysis.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>R</w:t>
      </w:r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>sults.</w:t>
      </w:r>
      <w:proofErr w:type="gramEnd"/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 Family structure is a system of the following components: 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family </w:t>
      </w:r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activity, interpersonal relationships, family 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orders </w:t>
      </w:r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and </w:t>
      </w:r>
      <w:r w:rsidR="00403487">
        <w:rPr>
          <w:rFonts w:eastAsia="Times New Roman"/>
          <w:color w:val="000000"/>
          <w:sz w:val="24"/>
          <w:szCs w:val="24"/>
          <w:lang w:val="en-US" w:eastAsia="ru-RU"/>
        </w:rPr>
        <w:t>attitudes</w:t>
      </w:r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, the structure of family relations, social openness, </w:t>
      </w:r>
      <w:proofErr w:type="gramStart"/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>r</w:t>
      </w:r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>flection</w:t>
      </w:r>
      <w:proofErr w:type="gramEnd"/>
      <w:r w:rsidR="00403487" w:rsidRPr="00403487">
        <w:rPr>
          <w:rFonts w:eastAsia="Times New Roman"/>
          <w:color w:val="000000"/>
          <w:sz w:val="24"/>
          <w:szCs w:val="24"/>
          <w:lang w:val="en-US" w:eastAsia="ru-RU"/>
        </w:rPr>
        <w:t xml:space="preserve"> of the subject environment at home.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Th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>ese components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 positively correlated with the values 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>o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f respect for tradition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>s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, understanding and trust in the family, politeness, honesty and r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sponsibility. Families with trust, personal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>-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developmental, liberal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>-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supportive relationships chara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c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terized by 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the family 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lifestyles, which formed an open, full of positive emotions, relationships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 and has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 a general 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activity 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for all.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The openness with each other is reflected in the subject env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i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ronment at home, when the interior is caused by the functionality, rather than territoriality.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Pe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o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ple brought up in such conditions</w:t>
      </w:r>
      <w:r w:rsid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6A3891">
        <w:rPr>
          <w:rFonts w:eastAsia="Times New Roman"/>
          <w:color w:val="000000"/>
          <w:sz w:val="24"/>
          <w:szCs w:val="24"/>
          <w:lang w:val="en-US" w:eastAsia="ru-RU"/>
        </w:rPr>
        <w:t>have an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 optimistic outlook on life, feel free to choose the goal</w:t>
      </w:r>
      <w:r w:rsidR="006A3891">
        <w:rPr>
          <w:rFonts w:eastAsia="Times New Roman"/>
          <w:color w:val="000000"/>
          <w:sz w:val="24"/>
          <w:szCs w:val="24"/>
          <w:lang w:val="en-US" w:eastAsia="ru-RU"/>
        </w:rPr>
        <w:t>s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r w:rsidR="006A3891">
        <w:rPr>
          <w:rFonts w:eastAsia="Times New Roman"/>
          <w:color w:val="000000"/>
          <w:sz w:val="24"/>
          <w:szCs w:val="24"/>
          <w:lang w:val="en-US" w:eastAsia="ru-RU"/>
        </w:rPr>
        <w:t xml:space="preserve">don’t 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 xml:space="preserve">afraid to risk </w:t>
      </w:r>
      <w:r w:rsidR="00A16BAB">
        <w:rPr>
          <w:rFonts w:eastAsia="Times New Roman"/>
          <w:color w:val="000000"/>
          <w:sz w:val="24"/>
          <w:szCs w:val="24"/>
          <w:lang w:val="en-US" w:eastAsia="ru-RU"/>
        </w:rPr>
        <w:t xml:space="preserve">for their </w:t>
      </w:r>
      <w:r w:rsidR="006A3891">
        <w:rPr>
          <w:rFonts w:eastAsia="Times New Roman"/>
          <w:color w:val="000000"/>
          <w:sz w:val="24"/>
          <w:szCs w:val="24"/>
          <w:lang w:val="en-US" w:eastAsia="ru-RU"/>
        </w:rPr>
        <w:t>a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chieve</w:t>
      </w:r>
      <w:r w:rsidR="00A16BAB">
        <w:rPr>
          <w:rFonts w:eastAsia="Times New Roman"/>
          <w:color w:val="000000"/>
          <w:sz w:val="24"/>
          <w:szCs w:val="24"/>
          <w:lang w:val="en-US" w:eastAsia="ru-RU"/>
        </w:rPr>
        <w:t>ment</w:t>
      </w:r>
      <w:r w:rsidR="0043053B" w:rsidRPr="0043053B">
        <w:rPr>
          <w:rFonts w:eastAsia="Times New Roman"/>
          <w:color w:val="000000"/>
          <w:sz w:val="24"/>
          <w:szCs w:val="24"/>
          <w:lang w:val="en-US" w:eastAsia="ru-RU"/>
        </w:rPr>
        <w:t>.</w:t>
      </w:r>
      <w:r w:rsidR="006A3891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="006A3891" w:rsidRPr="006A3891">
        <w:rPr>
          <w:rFonts w:eastAsia="Times New Roman"/>
          <w:color w:val="000000"/>
          <w:sz w:val="24"/>
          <w:szCs w:val="24"/>
          <w:lang w:val="en-US" w:eastAsia="ru-RU"/>
        </w:rPr>
        <w:t>Thus, the constructed questionnaire measures the basic components of family life</w:t>
      </w:r>
      <w:r w:rsidR="006A3891">
        <w:rPr>
          <w:rFonts w:eastAsia="Times New Roman"/>
          <w:color w:val="000000"/>
          <w:sz w:val="24"/>
          <w:szCs w:val="24"/>
          <w:lang w:val="en-US" w:eastAsia="ru-RU"/>
        </w:rPr>
        <w:t>style</w:t>
      </w:r>
      <w:r w:rsidR="006A3891" w:rsidRPr="006A3891">
        <w:rPr>
          <w:rFonts w:eastAsia="Times New Roman"/>
          <w:color w:val="000000"/>
          <w:sz w:val="24"/>
          <w:szCs w:val="24"/>
          <w:lang w:val="en-US" w:eastAsia="ru-RU"/>
        </w:rPr>
        <w:t xml:space="preserve"> and offers </w:t>
      </w:r>
      <w:r w:rsidR="006A3891">
        <w:rPr>
          <w:rFonts w:eastAsia="Times New Roman"/>
          <w:color w:val="000000"/>
          <w:sz w:val="24"/>
          <w:szCs w:val="24"/>
          <w:lang w:val="en-US" w:eastAsia="ru-RU"/>
        </w:rPr>
        <w:t>the crite</w:t>
      </w:r>
      <w:r w:rsidR="006A3891" w:rsidRPr="006A3891">
        <w:rPr>
          <w:rFonts w:eastAsia="Times New Roman"/>
          <w:color w:val="000000"/>
          <w:sz w:val="24"/>
          <w:szCs w:val="24"/>
          <w:lang w:val="en-US" w:eastAsia="ru-RU"/>
        </w:rPr>
        <w:t xml:space="preserve">ria for a </w:t>
      </w:r>
      <w:r w:rsidR="00CA562C" w:rsidRPr="00CA562C">
        <w:rPr>
          <w:rFonts w:eastAsia="Times New Roman"/>
          <w:color w:val="000000"/>
          <w:sz w:val="24"/>
          <w:szCs w:val="24"/>
          <w:lang w:val="en-US" w:eastAsia="ru-RU"/>
        </w:rPr>
        <w:t xml:space="preserve">contemporary </w:t>
      </w:r>
      <w:r w:rsidR="006A3891" w:rsidRPr="006A3891">
        <w:rPr>
          <w:rFonts w:eastAsia="Times New Roman"/>
          <w:color w:val="000000"/>
          <w:sz w:val="24"/>
          <w:szCs w:val="24"/>
          <w:lang w:val="en-US" w:eastAsia="ru-RU"/>
        </w:rPr>
        <w:t>Russian fam</w:t>
      </w:r>
      <w:r w:rsidR="006A3891" w:rsidRPr="006A3891">
        <w:rPr>
          <w:rFonts w:eastAsia="Times New Roman"/>
          <w:color w:val="000000"/>
          <w:sz w:val="24"/>
          <w:szCs w:val="24"/>
          <w:lang w:val="en-US" w:eastAsia="ru-RU"/>
        </w:rPr>
        <w:t>i</w:t>
      </w:r>
      <w:r w:rsidR="006A3891" w:rsidRPr="006A3891">
        <w:rPr>
          <w:rFonts w:eastAsia="Times New Roman"/>
          <w:color w:val="000000"/>
          <w:sz w:val="24"/>
          <w:szCs w:val="24"/>
          <w:lang w:val="en-US" w:eastAsia="ru-RU"/>
        </w:rPr>
        <w:t>ly ty</w:t>
      </w:r>
      <w:r w:rsidR="006A3891">
        <w:rPr>
          <w:rFonts w:eastAsia="Times New Roman"/>
          <w:color w:val="000000"/>
          <w:sz w:val="24"/>
          <w:szCs w:val="24"/>
          <w:lang w:val="en-US" w:eastAsia="ru-RU"/>
        </w:rPr>
        <w:t>pology.</w:t>
      </w:r>
    </w:p>
    <w:p w:rsidR="004C6F4F" w:rsidRDefault="004C6F4F" w:rsidP="006A3891">
      <w:pPr>
        <w:ind w:left="0" w:firstLine="709"/>
        <w:rPr>
          <w:rFonts w:eastAsia="Times New Roman"/>
          <w:color w:val="000000"/>
          <w:sz w:val="24"/>
          <w:szCs w:val="24"/>
          <w:lang w:val="en-US" w:eastAsia="ru-RU"/>
        </w:rPr>
      </w:pPr>
    </w:p>
    <w:sectPr w:rsidR="004C6F4F" w:rsidSect="003F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43"/>
    <w:rsid w:val="00031A43"/>
    <w:rsid w:val="000A1AC2"/>
    <w:rsid w:val="001D0400"/>
    <w:rsid w:val="001F367D"/>
    <w:rsid w:val="0024241D"/>
    <w:rsid w:val="0035323C"/>
    <w:rsid w:val="003705F0"/>
    <w:rsid w:val="003F4DFE"/>
    <w:rsid w:val="003F6791"/>
    <w:rsid w:val="00403487"/>
    <w:rsid w:val="0043053B"/>
    <w:rsid w:val="00444E42"/>
    <w:rsid w:val="004A1E69"/>
    <w:rsid w:val="004C6F4F"/>
    <w:rsid w:val="00623752"/>
    <w:rsid w:val="006A3621"/>
    <w:rsid w:val="006A3891"/>
    <w:rsid w:val="00A16BAB"/>
    <w:rsid w:val="00AB3BC9"/>
    <w:rsid w:val="00CA562C"/>
    <w:rsid w:val="00CB0FBF"/>
    <w:rsid w:val="00D03295"/>
    <w:rsid w:val="00D526C1"/>
    <w:rsid w:val="00DE0D96"/>
    <w:rsid w:val="00E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4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4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Irina A. Isaeva</cp:lastModifiedBy>
  <cp:revision>2</cp:revision>
  <dcterms:created xsi:type="dcterms:W3CDTF">2012-06-08T13:11:00Z</dcterms:created>
  <dcterms:modified xsi:type="dcterms:W3CDTF">2012-06-08T13:11:00Z</dcterms:modified>
</cp:coreProperties>
</file>