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1E" w:rsidRPr="009B7F4F" w:rsidRDefault="009B7F4F" w:rsidP="009B7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F4F">
        <w:rPr>
          <w:rFonts w:ascii="Times New Roman" w:hAnsi="Times New Roman" w:cs="Times New Roman"/>
          <w:b/>
          <w:sz w:val="24"/>
          <w:szCs w:val="24"/>
        </w:rPr>
        <w:t>Аннотация к диссертации на соискание степени магистра психологии</w:t>
      </w:r>
    </w:p>
    <w:p w:rsidR="009B7F4F" w:rsidRPr="009B7F4F" w:rsidRDefault="009B7F4F" w:rsidP="009B7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4F">
        <w:rPr>
          <w:rFonts w:ascii="Times New Roman" w:hAnsi="Times New Roman" w:cs="Times New Roman"/>
          <w:b/>
          <w:sz w:val="28"/>
          <w:szCs w:val="28"/>
        </w:rPr>
        <w:t>Короткова Сергея Валерьевича</w:t>
      </w:r>
    </w:p>
    <w:p w:rsidR="009B7F4F" w:rsidRPr="009B7F4F" w:rsidRDefault="009B7F4F" w:rsidP="009B7F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F4F">
        <w:rPr>
          <w:rFonts w:ascii="Times New Roman" w:hAnsi="Times New Roman" w:cs="Times New Roman"/>
          <w:sz w:val="24"/>
          <w:szCs w:val="24"/>
        </w:rPr>
        <w:t>Особенности личности студента как психологический фактор успешности обучения в вузе</w:t>
      </w:r>
    </w:p>
    <w:p w:rsidR="009B7F4F" w:rsidRPr="009B7F4F" w:rsidRDefault="009B7F4F" w:rsidP="009B7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F4F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F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B7F4F">
        <w:rPr>
          <w:rFonts w:ascii="Times New Roman" w:hAnsi="Times New Roman" w:cs="Times New Roman"/>
          <w:b/>
          <w:sz w:val="28"/>
          <w:szCs w:val="28"/>
        </w:rPr>
        <w:t>Снетков Владимир Михайлович</w:t>
      </w:r>
    </w:p>
    <w:p w:rsidR="009B7F4F" w:rsidRDefault="009B7F4F" w:rsidP="009B7F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F4F">
        <w:rPr>
          <w:rFonts w:ascii="Times New Roman" w:hAnsi="Times New Roman" w:cs="Times New Roman"/>
          <w:sz w:val="24"/>
          <w:szCs w:val="24"/>
        </w:rPr>
        <w:t>Кандидат психологических наук, доцент</w:t>
      </w:r>
    </w:p>
    <w:p w:rsidR="009B7F4F" w:rsidRPr="008215C7" w:rsidRDefault="009B7F4F" w:rsidP="00F55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изучения особенностей личности студента как психологического фактора успешности обучения в вузе было обследовано</w:t>
      </w:r>
      <w:r w:rsidR="00F55DD0">
        <w:rPr>
          <w:rFonts w:ascii="Times New Roman" w:hAnsi="Times New Roman" w:cs="Times New Roman"/>
          <w:sz w:val="24"/>
          <w:szCs w:val="24"/>
        </w:rPr>
        <w:t xml:space="preserve"> 45 студентов 3-4 курса дневного отделения факультета экономики и управления Санкт-Петербургской государственной академии сервиса и экономики (ГУСЭ) и факультета менеджмента Санкт-Петербургского государственного университета водных коммуникаций. </w:t>
      </w:r>
      <w:proofErr w:type="gramStart"/>
      <w:r w:rsidR="00F55DD0">
        <w:rPr>
          <w:rFonts w:ascii="Times New Roman" w:hAnsi="Times New Roman" w:cs="Times New Roman"/>
          <w:sz w:val="24"/>
          <w:szCs w:val="24"/>
        </w:rPr>
        <w:t xml:space="preserve">Измерялись: уровень самоорганизации  (опросник «Диагностика особенностей самоорганизации (ДОС) А.Д. </w:t>
      </w:r>
      <w:proofErr w:type="spellStart"/>
      <w:r w:rsidR="00F55DD0">
        <w:rPr>
          <w:rFonts w:ascii="Times New Roman" w:hAnsi="Times New Roman" w:cs="Times New Roman"/>
          <w:sz w:val="24"/>
          <w:szCs w:val="24"/>
        </w:rPr>
        <w:t>Ишкова</w:t>
      </w:r>
      <w:proofErr w:type="spellEnd"/>
      <w:r w:rsidR="00F55DD0">
        <w:rPr>
          <w:rFonts w:ascii="Times New Roman" w:hAnsi="Times New Roman" w:cs="Times New Roman"/>
          <w:sz w:val="24"/>
          <w:szCs w:val="24"/>
        </w:rPr>
        <w:t xml:space="preserve">), особенности  </w:t>
      </w:r>
      <w:r w:rsidR="00573D24">
        <w:rPr>
          <w:rFonts w:ascii="Times New Roman" w:hAnsi="Times New Roman" w:cs="Times New Roman"/>
          <w:sz w:val="24"/>
          <w:szCs w:val="24"/>
        </w:rPr>
        <w:t>темперамента</w:t>
      </w:r>
      <w:r w:rsidR="008215C7">
        <w:rPr>
          <w:rFonts w:ascii="Times New Roman" w:hAnsi="Times New Roman" w:cs="Times New Roman"/>
          <w:sz w:val="24"/>
          <w:szCs w:val="24"/>
        </w:rPr>
        <w:t xml:space="preserve"> (тест-опросник </w:t>
      </w:r>
      <w:r w:rsidR="008215C7">
        <w:rPr>
          <w:rFonts w:ascii="Times New Roman" w:hAnsi="Times New Roman" w:cs="Times New Roman"/>
          <w:sz w:val="24"/>
          <w:szCs w:val="24"/>
          <w:lang w:val="en-US"/>
        </w:rPr>
        <w:t>EPI</w:t>
      </w:r>
      <w:r w:rsidR="008215C7" w:rsidRPr="0082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5C7">
        <w:rPr>
          <w:rFonts w:ascii="Times New Roman" w:hAnsi="Times New Roman" w:cs="Times New Roman"/>
          <w:sz w:val="24"/>
          <w:szCs w:val="24"/>
        </w:rPr>
        <w:t>Г.Айзенка</w:t>
      </w:r>
      <w:proofErr w:type="spellEnd"/>
      <w:r w:rsidR="008215C7">
        <w:rPr>
          <w:rFonts w:ascii="Times New Roman" w:hAnsi="Times New Roman" w:cs="Times New Roman"/>
          <w:sz w:val="24"/>
          <w:szCs w:val="24"/>
        </w:rPr>
        <w:t xml:space="preserve">), уровень ситуативной и личностной тревожности (тест-опросник самооценки тревожности Ч.Д. Спилберга в адаптации Ю.Л. Ханина), предпочитаемый стиль деятельности (опросник стилей деятельности «СД» П. Хони и А. </w:t>
      </w:r>
      <w:proofErr w:type="spellStart"/>
      <w:r w:rsidR="008215C7">
        <w:rPr>
          <w:rFonts w:ascii="Times New Roman" w:hAnsi="Times New Roman" w:cs="Times New Roman"/>
          <w:sz w:val="24"/>
          <w:szCs w:val="24"/>
        </w:rPr>
        <w:t>Мемфорда</w:t>
      </w:r>
      <w:proofErr w:type="spellEnd"/>
      <w:r w:rsidR="008215C7">
        <w:rPr>
          <w:rFonts w:ascii="Times New Roman" w:hAnsi="Times New Roman" w:cs="Times New Roman"/>
          <w:sz w:val="24"/>
          <w:szCs w:val="24"/>
        </w:rPr>
        <w:t>, адаптация опросника «</w:t>
      </w:r>
      <w:r w:rsidR="008215C7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8215C7" w:rsidRPr="008215C7">
        <w:rPr>
          <w:rFonts w:ascii="Times New Roman" w:hAnsi="Times New Roman" w:cs="Times New Roman"/>
          <w:sz w:val="24"/>
          <w:szCs w:val="24"/>
        </w:rPr>
        <w:t xml:space="preserve"> </w:t>
      </w:r>
      <w:r w:rsidR="008215C7">
        <w:rPr>
          <w:rFonts w:ascii="Times New Roman" w:hAnsi="Times New Roman" w:cs="Times New Roman"/>
          <w:sz w:val="24"/>
          <w:szCs w:val="24"/>
          <w:lang w:val="en-US"/>
        </w:rPr>
        <w:t>Styles</w:t>
      </w:r>
      <w:r w:rsidR="008215C7" w:rsidRPr="0082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5C7">
        <w:rPr>
          <w:rFonts w:ascii="Times New Roman" w:hAnsi="Times New Roman" w:cs="Times New Roman"/>
          <w:sz w:val="24"/>
          <w:szCs w:val="24"/>
          <w:lang w:val="en-US"/>
        </w:rPr>
        <w:t>Questionare</w:t>
      </w:r>
      <w:proofErr w:type="spellEnd"/>
      <w:r w:rsidR="008215C7">
        <w:rPr>
          <w:rFonts w:ascii="Times New Roman" w:hAnsi="Times New Roman" w:cs="Times New Roman"/>
          <w:sz w:val="24"/>
          <w:szCs w:val="24"/>
        </w:rPr>
        <w:t xml:space="preserve">» </w:t>
      </w:r>
      <w:r w:rsidR="008215C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215C7" w:rsidRPr="008215C7">
        <w:rPr>
          <w:rFonts w:ascii="Times New Roman" w:hAnsi="Times New Roman" w:cs="Times New Roman"/>
          <w:sz w:val="24"/>
          <w:szCs w:val="24"/>
        </w:rPr>
        <w:t>.</w:t>
      </w:r>
      <w:r w:rsidR="008215C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8215C7">
        <w:rPr>
          <w:rFonts w:ascii="Times New Roman" w:hAnsi="Times New Roman" w:cs="Times New Roman"/>
          <w:sz w:val="24"/>
          <w:szCs w:val="24"/>
        </w:rPr>
        <w:t>Ишкова</w:t>
      </w:r>
      <w:proofErr w:type="spellEnd"/>
      <w:r w:rsidR="008215C7">
        <w:rPr>
          <w:rFonts w:ascii="Times New Roman" w:hAnsi="Times New Roman" w:cs="Times New Roman"/>
          <w:sz w:val="24"/>
          <w:szCs w:val="24"/>
        </w:rPr>
        <w:t xml:space="preserve"> и Н.Г. </w:t>
      </w:r>
      <w:proofErr w:type="spellStart"/>
      <w:r w:rsidR="008215C7">
        <w:rPr>
          <w:rFonts w:ascii="Times New Roman" w:hAnsi="Times New Roman" w:cs="Times New Roman"/>
          <w:sz w:val="24"/>
          <w:szCs w:val="24"/>
        </w:rPr>
        <w:t>Милорадовой</w:t>
      </w:r>
      <w:proofErr w:type="spellEnd"/>
      <w:r w:rsidR="008215C7">
        <w:rPr>
          <w:rFonts w:ascii="Times New Roman" w:hAnsi="Times New Roman" w:cs="Times New Roman"/>
          <w:sz w:val="24"/>
          <w:szCs w:val="24"/>
        </w:rPr>
        <w:t>), параметры интеллекта «общий</w:t>
      </w:r>
      <w:proofErr w:type="gramEnd"/>
      <w:r w:rsidR="008215C7">
        <w:rPr>
          <w:rFonts w:ascii="Times New Roman" w:hAnsi="Times New Roman" w:cs="Times New Roman"/>
          <w:sz w:val="24"/>
          <w:szCs w:val="24"/>
        </w:rPr>
        <w:t xml:space="preserve"> уровень способностей» (краткий ориентировочный тест «КОТ»), показатели академической успеваемости (средний балл по предметам, количество  пересдач предметов)</w:t>
      </w:r>
      <w:r w:rsidR="00E87678">
        <w:rPr>
          <w:rFonts w:ascii="Times New Roman" w:hAnsi="Times New Roman" w:cs="Times New Roman"/>
          <w:sz w:val="24"/>
          <w:szCs w:val="24"/>
        </w:rPr>
        <w:t xml:space="preserve">. Обработка данных: количественный анализ данных, корреляционный анализ, факторный анализ. Результаты. В группе студентов с высоким уровнем самоорганизации все компоненты самоорганизации (целеполагание, анализ ситуации, планирование, самоконтроль, коррекция, волевые усилия) коррелируют с общим уровнем самоорганизации и с академической успеваемостью  на высоком уровне значимости, образуя единый </w:t>
      </w:r>
      <w:proofErr w:type="spellStart"/>
      <w:r w:rsidR="00E87678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 w:rsidR="00E87678">
        <w:rPr>
          <w:rFonts w:ascii="Times New Roman" w:hAnsi="Times New Roman" w:cs="Times New Roman"/>
          <w:sz w:val="24"/>
          <w:szCs w:val="24"/>
        </w:rPr>
        <w:t xml:space="preserve">. Стиль деятельности положительно коррелирует с анализом ситуации и с общим уровнем способностей. Личностная тревожность отрицательно коррелирует </w:t>
      </w:r>
      <w:r w:rsidR="00D84445">
        <w:rPr>
          <w:rFonts w:ascii="Times New Roman" w:hAnsi="Times New Roman" w:cs="Times New Roman"/>
          <w:sz w:val="24"/>
          <w:szCs w:val="24"/>
        </w:rPr>
        <w:t>с самоконтролем и общим уровнем способностей.  В группе студентов  с низким уровнем самоорганизации  компоненты самоорганизации не создают взаимосвязанного комплекса параметров. Уровень личностной тревожности положительно коррелирует с ситуативной тревожностью и отрицательно коррелирует с общим уровнем с</w:t>
      </w:r>
      <w:r w:rsidR="00167E91">
        <w:rPr>
          <w:rFonts w:ascii="Times New Roman" w:hAnsi="Times New Roman" w:cs="Times New Roman"/>
          <w:sz w:val="24"/>
          <w:szCs w:val="24"/>
        </w:rPr>
        <w:t>амоорганизации и лабильностью (</w:t>
      </w:r>
      <w:r w:rsidR="00D84445">
        <w:rPr>
          <w:rFonts w:ascii="Times New Roman" w:hAnsi="Times New Roman" w:cs="Times New Roman"/>
          <w:sz w:val="24"/>
          <w:szCs w:val="24"/>
        </w:rPr>
        <w:t xml:space="preserve">подвижностью). Общий уровень самоорганизации положительно коррелирует с общим уровнем способностей. Таким </w:t>
      </w:r>
      <w:proofErr w:type="gramStart"/>
      <w:r w:rsidR="00D8444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D84445">
        <w:rPr>
          <w:rFonts w:ascii="Times New Roman" w:hAnsi="Times New Roman" w:cs="Times New Roman"/>
          <w:sz w:val="24"/>
          <w:szCs w:val="24"/>
        </w:rPr>
        <w:t xml:space="preserve"> академические достижения студентов обусловлены уровнем самоорганизации, </w:t>
      </w:r>
      <w:r w:rsidR="00167E91">
        <w:rPr>
          <w:rFonts w:ascii="Times New Roman" w:hAnsi="Times New Roman" w:cs="Times New Roman"/>
          <w:sz w:val="24"/>
          <w:szCs w:val="24"/>
        </w:rPr>
        <w:t>с уровнем тревожности, типом темперамента и стилем деятельности.</w:t>
      </w:r>
    </w:p>
    <w:p w:rsidR="00F55DD0" w:rsidRPr="009B7F4F" w:rsidRDefault="00F55DD0">
      <w:pPr>
        <w:rPr>
          <w:rFonts w:ascii="Times New Roman" w:hAnsi="Times New Roman" w:cs="Times New Roman"/>
          <w:sz w:val="24"/>
          <w:szCs w:val="24"/>
        </w:rPr>
      </w:pPr>
    </w:p>
    <w:sectPr w:rsidR="00F55DD0" w:rsidRPr="009B7F4F" w:rsidSect="008A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F"/>
    <w:rsid w:val="00167E91"/>
    <w:rsid w:val="00573D24"/>
    <w:rsid w:val="008215C7"/>
    <w:rsid w:val="008A3A1E"/>
    <w:rsid w:val="00985CDD"/>
    <w:rsid w:val="009B7F4F"/>
    <w:rsid w:val="00D84445"/>
    <w:rsid w:val="00E87678"/>
    <w:rsid w:val="00F5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Irina A. Isaeva</cp:lastModifiedBy>
  <cp:revision>2</cp:revision>
  <dcterms:created xsi:type="dcterms:W3CDTF">2012-06-04T13:51:00Z</dcterms:created>
  <dcterms:modified xsi:type="dcterms:W3CDTF">2012-06-04T13:51:00Z</dcterms:modified>
</cp:coreProperties>
</file>